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A0" w:rsidRPr="00B2100F" w:rsidRDefault="006A44A0" w:rsidP="006A44A0">
      <w:pPr>
        <w:ind w:firstLine="0"/>
        <w:rPr>
          <w:rFonts w:ascii="Myriad Pro" w:hAnsi="Myriad Pro"/>
          <w:b/>
          <w:lang w:val="en-GB"/>
        </w:rPr>
      </w:pP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52070</wp:posOffset>
            </wp:positionV>
            <wp:extent cx="2758440" cy="138430"/>
            <wp:effectExtent l="19050" t="0" r="3810" b="0"/>
            <wp:wrapNone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А</w:t>
      </w:r>
      <w:proofErr w:type="gramEnd"/>
      <w:r w:rsidRPr="00D37029">
        <w:rPr>
          <w:rFonts w:ascii="Myriad Pro" w:hAnsi="Myriad Pro"/>
          <w:b/>
        </w:rPr>
        <w:t>/ЕИ</w:t>
      </w:r>
    </w:p>
    <w:p w:rsidR="006A44A0" w:rsidRPr="00B2100F" w:rsidRDefault="006A44A0" w:rsidP="006A44A0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6A44A0" w:rsidRPr="00B2100F" w:rsidRDefault="006A44A0" w:rsidP="006A44A0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6A44A0" w:rsidRPr="00B2100F" w:rsidRDefault="006A44A0" w:rsidP="006A44A0">
      <w:pPr>
        <w:jc w:val="both"/>
        <w:rPr>
          <w:rFonts w:ascii="Myriad Pro" w:hAnsi="Myriad Pro" w:cs="Arial"/>
          <w:bCs/>
          <w:sz w:val="22"/>
          <w:szCs w:val="22"/>
          <w:lang w:val="sr-Latn-CS"/>
        </w:rPr>
      </w:pPr>
      <w:r w:rsidRPr="00B2100F">
        <w:rPr>
          <w:rFonts w:ascii="Myriad Pro" w:hAnsi="Myriad Pro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</w:t>
      </w:r>
    </w:p>
    <w:p w:rsidR="006A44A0" w:rsidRPr="00B2100F" w:rsidRDefault="006A44A0" w:rsidP="006A44A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ПЛАН СТУДИЈА ПО ГОДИНИ</w:t>
      </w:r>
    </w:p>
    <w:p w:rsidR="006A44A0" w:rsidRPr="00B2100F" w:rsidRDefault="006A44A0" w:rsidP="006A44A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Докторске академске студије</w:t>
      </w:r>
    </w:p>
    <w:p w:rsidR="006A44A0" w:rsidRPr="00B2100F" w:rsidRDefault="006A44A0" w:rsidP="006A44A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 xml:space="preserve">Студијски програм:  ЕКОЛОШКИ ИНЖЕЊЕРИНГ У ЗАШТИТИ ЗЕМЉИШНИХ И ВОДНИХ РЕСУРСА </w:t>
      </w:r>
    </w:p>
    <w:p w:rsidR="006A44A0" w:rsidRPr="00B2100F" w:rsidRDefault="006A44A0" w:rsidP="006A44A0">
      <w:pPr>
        <w:ind w:firstLine="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6A44A0" w:rsidRPr="00B2100F" w:rsidRDefault="006A44A0" w:rsidP="006A44A0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Студент: _____________________________________ досије број: _______ приликом уписа  </w:t>
      </w:r>
    </w:p>
    <w:p w:rsidR="006A44A0" w:rsidRPr="00B2100F" w:rsidRDefault="006A44A0" w:rsidP="006A44A0">
      <w:pPr>
        <w:ind w:firstLine="0"/>
        <w:jc w:val="both"/>
        <w:rPr>
          <w:rFonts w:ascii="Myriad Pro" w:hAnsi="Myriad Pro" w:cs="Arial"/>
          <w:b/>
          <w:sz w:val="20"/>
          <w:szCs w:val="20"/>
          <w:lang w:val="sr-Cyrl-CS"/>
        </w:rPr>
      </w:pP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ПРВА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                   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ДРУГЕ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ПРВИ п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ТРЕЋЕ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6A44A0" w:rsidRPr="00B2100F" w:rsidRDefault="006A44A0" w:rsidP="006A44A0">
      <w:pPr>
        <w:ind w:firstLine="0"/>
        <w:jc w:val="both"/>
        <w:rPr>
          <w:rFonts w:ascii="Myriad Pro" w:hAnsi="Myriad Pro" w:cs="Arial"/>
          <w:bCs/>
          <w:sz w:val="20"/>
          <w:szCs w:val="20"/>
        </w:rPr>
      </w:pP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ПРВЕ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                 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Latn-CS"/>
        </w:rPr>
        <w:t>ДРУГЕ</w:t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ТРЕЋЕ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6A44A0" w:rsidRPr="00B2100F" w:rsidRDefault="006A44A0" w:rsidP="006A44A0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године студирања у школској </w:t>
      </w:r>
      <w:r w:rsidRPr="00B2100F">
        <w:rPr>
          <w:rFonts w:ascii="Myriad Pro" w:hAnsi="Myriad Pro" w:cs="Arial"/>
          <w:b/>
          <w:sz w:val="20"/>
          <w:szCs w:val="20"/>
          <w:u w:val="single"/>
          <w:lang w:val="sr-Cyrl-CS"/>
        </w:rPr>
        <w:t>20  ./20  .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 години пријављујем испите за слушање</w:t>
      </w:r>
      <w:r w:rsidRPr="00B2100F">
        <w:rPr>
          <w:rFonts w:ascii="Myriad Pro" w:hAnsi="Myriad Pro" w:cs="Arial"/>
          <w:bCs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и полагање у укупном збиру  _______ ЕСПБ  бод</w:t>
      </w:r>
      <w:r w:rsidRPr="00B2100F">
        <w:rPr>
          <w:rFonts w:ascii="Myriad Pro" w:hAnsi="Myriad Pro" w:cs="Arial"/>
          <w:bCs/>
          <w:sz w:val="20"/>
          <w:szCs w:val="20"/>
          <w:lang w:val="sr-Latn-CS"/>
        </w:rPr>
        <w:t>o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ва и то: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6113"/>
        <w:gridCol w:w="771"/>
        <w:gridCol w:w="1028"/>
        <w:gridCol w:w="55"/>
        <w:gridCol w:w="1288"/>
        <w:gridCol w:w="16"/>
      </w:tblGrid>
      <w:tr w:rsidR="006A44A0" w:rsidRPr="00B2100F" w:rsidTr="00D22797">
        <w:trPr>
          <w:gridAfter w:val="1"/>
          <w:wAfter w:w="8" w:type="pct"/>
          <w:trHeight w:val="120"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Испит  желим да полажем (</w:t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sym w:font="Wingdings" w:char="F078"/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)</w:t>
            </w:r>
          </w:p>
        </w:tc>
      </w:tr>
      <w:tr w:rsidR="006A44A0" w:rsidRPr="00B2100F" w:rsidTr="00D22797">
        <w:trPr>
          <w:gridAfter w:val="1"/>
          <w:wAfter w:w="8" w:type="pct"/>
          <w:trHeight w:val="670"/>
          <w:jc w:val="center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Прво слушање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ind w:hanging="16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Поновно слушање</w:t>
            </w:r>
          </w:p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Настава</w:t>
            </w:r>
          </w:p>
        </w:tc>
      </w:tr>
      <w:tr w:rsidR="006A44A0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Методологија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Технике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1 из УНО</w:t>
            </w:r>
          </w:p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2 из УНО</w:t>
            </w:r>
          </w:p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41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3 из УНО</w:t>
            </w:r>
          </w:p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41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Лабораторијски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експериментални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,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статистичко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моделирање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41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Style w:val="Bodytext2"/>
                <w:rFonts w:ascii="Myriad Pro" w:hAnsi="Myriad Pro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Истраживање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публиковање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54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6A44A0" w:rsidRPr="00B2100F" w:rsidTr="00D22797">
        <w:trPr>
          <w:trHeight w:val="54"/>
          <w:jc w:val="center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121" w:type="pct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4 из УНО</w:t>
            </w:r>
          </w:p>
          <w:p w:rsidR="006A44A0" w:rsidRPr="00B2100F" w:rsidRDefault="006A44A0" w:rsidP="00D22797">
            <w:pPr>
              <w:ind w:firstLine="0"/>
              <w:jc w:val="both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8</w:t>
            </w:r>
          </w:p>
        </w:tc>
        <w:tc>
          <w:tcPr>
            <w:tcW w:w="530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trHeight w:val="54"/>
          <w:jc w:val="center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1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53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trHeight w:val="169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Лабораторијски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експериментални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,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статистичко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моделирање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Пројекат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докторске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Лабораторијски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експериментални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,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статистичко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моделирање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III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Истраживање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публиковање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Пријава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теме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докторске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223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6A44A0" w:rsidRPr="00B2100F" w:rsidTr="00D22797">
        <w:trPr>
          <w:trHeight w:val="223"/>
          <w:jc w:val="center"/>
        </w:trPr>
        <w:tc>
          <w:tcPr>
            <w:tcW w:w="2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bookmarkStart w:id="0" w:name="_GoBack" w:colFirst="2" w:colLast="2"/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1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Истраживање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публиковање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III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Style w:val="Bodytext2"/>
                <w:rFonts w:ascii="Myriad Pro" w:hAnsi="Myriad Pro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Лабораторијски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експериментални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,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статистичко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моделирање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IV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Style w:val="Bodytext2"/>
                <w:rFonts w:ascii="Myriad Pro" w:hAnsi="Myriad Pro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на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тексту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Style w:val="Bodytext2"/>
                <w:rFonts w:ascii="Myriad Pro" w:hAnsi="Myriad Pro"/>
              </w:rPr>
              <w:t>14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Израда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докторске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Style w:val="Bodytext2"/>
                <w:rFonts w:ascii="Myriad Pro" w:hAnsi="Myriad Pro"/>
              </w:rPr>
              <w:t>14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Истраживање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публиковање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IV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Style w:val="Bodytext2"/>
                <w:rFonts w:ascii="Myriad Pro" w:hAnsi="Myriad Pro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Рада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на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припреми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одбране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докторске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1A463E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Style w:val="Bodytext2"/>
                <w:rFonts w:ascii="Myriad Pro" w:hAnsi="Myriad Pro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bookmarkEnd w:id="0"/>
      <w:tr w:rsidR="006A44A0" w:rsidRPr="00B2100F" w:rsidTr="00D22797">
        <w:trPr>
          <w:gridAfter w:val="1"/>
          <w:wAfter w:w="8" w:type="pct"/>
          <w:trHeight w:val="116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</w:t>
            </w:r>
            <w:r w:rsidRPr="00B2100F">
              <w:rPr>
                <w:rFonts w:ascii="Myriad Pro" w:hAnsi="Myriad Pro" w:cs="Arial"/>
                <w:b/>
                <w:sz w:val="20"/>
                <w:szCs w:val="20"/>
              </w:rPr>
              <w:t xml:space="preserve"> </w:t>
            </w: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ЕСПБ</w:t>
            </w:r>
          </w:p>
        </w:tc>
      </w:tr>
    </w:tbl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proofErr w:type="spellStart"/>
      <w:r w:rsidRPr="00B2100F">
        <w:rPr>
          <w:rFonts w:ascii="Arial" w:hAnsi="Arial" w:cs="Arial"/>
        </w:rPr>
        <w:t>Изборни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предмети</w:t>
      </w:r>
      <w:proofErr w:type="spellEnd"/>
      <w:r w:rsidRPr="00B2100F">
        <w:rPr>
          <w:rFonts w:ascii="Arial" w:hAnsi="Arial" w:cs="Arial"/>
        </w:rPr>
        <w:t xml:space="preserve"> и </w:t>
      </w:r>
      <w:proofErr w:type="spellStart"/>
      <w:r w:rsidRPr="00B2100F">
        <w:rPr>
          <w:rFonts w:ascii="Arial" w:hAnsi="Arial" w:cs="Arial"/>
        </w:rPr>
        <w:t>активности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бирају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Листе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докторским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студијамана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за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одговарајући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односно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подмодул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која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је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доступна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сајту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факултета</w:t>
      </w:r>
      <w:proofErr w:type="spellEnd"/>
      <w:r w:rsidRPr="00B2100F">
        <w:rPr>
          <w:rFonts w:ascii="Arial" w:hAnsi="Arial" w:cs="Arial"/>
        </w:rPr>
        <w:t xml:space="preserve"> (</w:t>
      </w:r>
      <w:hyperlink r:id="rId6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http://www.sfb.bg.ac.rs/studijski-programi/doktorske-studije/nastavni-plan/sumarstvo/</w:t>
        </w:r>
      </w:hyperlink>
      <w:r w:rsidRPr="00B2100F">
        <w:rPr>
          <w:rFonts w:ascii="Arial" w:hAnsi="Arial" w:cs="Arial"/>
        </w:rPr>
        <w:t xml:space="preserve">, </w:t>
      </w:r>
      <w:hyperlink r:id="rId7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</w:t>
        </w:r>
        <w:r w:rsidRPr="00B2100F">
          <w:rPr>
            <w:rStyle w:val="Hyperlink"/>
            <w:rFonts w:ascii="Arial" w:hAnsi="Arial" w:cs="Arial"/>
          </w:rPr>
          <w:lastRenderedPageBreak/>
          <w:t>plan/tehnologije-menadzment-i-projektovanje-namestaja-od-drveta/</w:t>
        </w:r>
      </w:hyperlink>
      <w:r w:rsidRPr="00B2100F">
        <w:rPr>
          <w:rFonts w:ascii="Arial" w:hAnsi="Arial" w:cs="Arial"/>
        </w:rPr>
        <w:t xml:space="preserve">, </w:t>
      </w:r>
      <w:hyperlink r:id="rId8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http://www.sfb.bg.ac.rs/studijski-programi/doktorske-studije/nastavni-plan/pejzazna-arhitektura/</w:t>
        </w:r>
      </w:hyperlink>
      <w:r w:rsidRPr="00B2100F">
        <w:rPr>
          <w:rFonts w:ascii="Arial" w:hAnsi="Arial" w:cs="Arial"/>
        </w:rPr>
        <w:t xml:space="preserve">, </w:t>
      </w:r>
      <w:hyperlink r:id="rId9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http://www.sfb.bg.ac.rs/studijski-programi/doktorske-studije/nastavni-plan/ekoloski-inzenjering-u-zastiti-zemljisnih-i-vodnih-resursa/</w:t>
        </w:r>
      </w:hyperlink>
      <w:r w:rsidRPr="00B2100F">
        <w:rPr>
          <w:rFonts w:ascii="Arial" w:hAnsi="Arial" w:cs="Arial"/>
        </w:rPr>
        <w:t xml:space="preserve"> )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Студент може узети предмете за слушање максимално – </w:t>
      </w:r>
      <w:r w:rsidRPr="00B2100F">
        <w:rPr>
          <w:rFonts w:ascii="Arial" w:hAnsi="Arial" w:cs="Arial"/>
          <w:b/>
          <w:lang w:val="sr-Cyrl-CS"/>
        </w:rPr>
        <w:t>6</w:t>
      </w:r>
      <w:r w:rsidRPr="00B2100F">
        <w:rPr>
          <w:rFonts w:ascii="Arial" w:hAnsi="Arial" w:cs="Arial"/>
          <w:b/>
          <w:lang w:val="sr-Latn-CS"/>
        </w:rPr>
        <w:t xml:space="preserve">4 </w:t>
      </w:r>
      <w:r w:rsidRPr="00B2100F">
        <w:rPr>
          <w:rFonts w:ascii="Arial" w:hAnsi="Arial" w:cs="Arial"/>
          <w:b/>
          <w:lang w:val="sr-Cyrl-CS"/>
        </w:rPr>
        <w:t>ЕСПБ</w:t>
      </w:r>
      <w:r w:rsidRPr="00B2100F">
        <w:rPr>
          <w:rFonts w:ascii="Arial" w:hAnsi="Arial" w:cs="Arial"/>
          <w:b/>
          <w:lang w:val="sr-Latn-CS"/>
        </w:rPr>
        <w:t xml:space="preserve"> 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Cyrl-CS"/>
        </w:rPr>
        <w:t xml:space="preserve">Обавезно је узети за слушање све обавезне предмете из </w:t>
      </w:r>
      <w:r w:rsidRPr="00B2100F">
        <w:rPr>
          <w:rFonts w:ascii="Arial" w:hAnsi="Arial" w:cs="Arial"/>
          <w:b/>
          <w:lang w:val="sr-Cyrl-CS"/>
        </w:rPr>
        <w:t>Прве и Друге</w:t>
      </w:r>
      <w:r w:rsidRPr="00B2100F">
        <w:rPr>
          <w:rFonts w:ascii="Arial" w:hAnsi="Arial" w:cs="Arial"/>
          <w:lang w:val="sr-Cyrl-CS"/>
        </w:rPr>
        <w:t xml:space="preserve"> године слушања који нису положени,</w:t>
      </w:r>
      <w:r w:rsidRPr="00B2100F">
        <w:rPr>
          <w:rFonts w:ascii="Arial" w:hAnsi="Arial" w:cs="Arial"/>
          <w:lang w:val="sr-Latn-CS"/>
        </w:rPr>
        <w:t xml:space="preserve"> </w:t>
      </w:r>
      <w:r w:rsidRPr="00B2100F">
        <w:rPr>
          <w:rFonts w:ascii="Arial" w:hAnsi="Arial" w:cs="Arial"/>
          <w:lang w:val="sr-Cyrl-CS"/>
        </w:rPr>
        <w:t>а студент који не положи изборне предмете може поново уписати исте или се определити за друге изборне предмете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Приликом уписа више године студирања у статусу </w:t>
      </w:r>
      <w:r w:rsidRPr="00B2100F">
        <w:rPr>
          <w:rFonts w:ascii="Arial" w:hAnsi="Arial" w:cs="Arial"/>
          <w:b/>
          <w:lang w:val="sr-Cyrl-CS"/>
        </w:rPr>
        <w:t xml:space="preserve">плаћа школарину </w:t>
      </w:r>
      <w:r w:rsidRPr="00B2100F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>Студије на факултету трају 3 године и морају се завршити за максимално 6 година студирања.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  <w:r w:rsidRPr="00B2100F">
        <w:rPr>
          <w:rFonts w:ascii="Arial" w:hAnsi="Arial" w:cs="Arial"/>
        </w:rPr>
        <w:t>.</w:t>
      </w:r>
    </w:p>
    <w:p w:rsidR="006A44A0" w:rsidRPr="00B2100F" w:rsidRDefault="006A44A0" w:rsidP="006A44A0">
      <w:pPr>
        <w:pStyle w:val="ListParagraph"/>
        <w:spacing w:before="120" w:line="240" w:lineRule="auto"/>
        <w:ind w:left="283" w:right="113"/>
        <w:jc w:val="both"/>
        <w:rPr>
          <w:rFonts w:ascii="Arial" w:hAnsi="Arial" w:cs="Arial"/>
          <w:lang w:val="sr-Latn-CS"/>
        </w:rPr>
      </w:pPr>
    </w:p>
    <w:p w:rsidR="006A44A0" w:rsidRPr="00B2100F" w:rsidRDefault="006A44A0" w:rsidP="006A44A0">
      <w:pPr>
        <w:tabs>
          <w:tab w:val="left" w:pos="993"/>
        </w:tabs>
        <w:ind w:left="993" w:hanging="283"/>
        <w:rPr>
          <w:rFonts w:ascii="Arial" w:hAnsi="Arial" w:cs="Arial"/>
          <w:sz w:val="22"/>
          <w:szCs w:val="22"/>
          <w:lang w:val="sr-Latn-CS"/>
        </w:rPr>
      </w:pPr>
      <w:r w:rsidRPr="00B2100F">
        <w:rPr>
          <w:rFonts w:ascii="Arial" w:hAnsi="Arial" w:cs="Arial"/>
          <w:sz w:val="22"/>
          <w:szCs w:val="22"/>
          <w:lang w:val="ru-RU"/>
        </w:rPr>
        <w:tab/>
      </w:r>
    </w:p>
    <w:p w:rsidR="006A44A0" w:rsidRPr="00B2100F" w:rsidRDefault="006A44A0" w:rsidP="006A44A0">
      <w:pPr>
        <w:tabs>
          <w:tab w:val="left" w:pos="993"/>
        </w:tabs>
        <w:ind w:left="1713" w:hanging="993"/>
        <w:rPr>
          <w:rFonts w:ascii="Arial" w:hAnsi="Arial" w:cs="Arial"/>
          <w:sz w:val="22"/>
          <w:szCs w:val="22"/>
          <w:lang w:val="sr-Cyrl-CS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>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  <w:t>____________________________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</w:p>
    <w:p w:rsidR="006A44A0" w:rsidRPr="00B2100F" w:rsidRDefault="006A44A0" w:rsidP="006A44A0">
      <w:pPr>
        <w:ind w:left="1266" w:firstLine="174"/>
        <w:rPr>
          <w:rFonts w:ascii="Arial" w:hAnsi="Arial" w:cs="Arial"/>
          <w:sz w:val="22"/>
          <w:szCs w:val="22"/>
          <w:lang w:val="ru-RU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 xml:space="preserve"> (датум)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ru-RU"/>
        </w:rPr>
        <w:tab/>
        <w:t xml:space="preserve">              </w:t>
      </w:r>
      <w:r w:rsidRPr="00B2100F">
        <w:rPr>
          <w:rFonts w:ascii="Arial" w:hAnsi="Arial" w:cs="Arial"/>
          <w:sz w:val="22"/>
          <w:szCs w:val="22"/>
          <w:lang w:val="sr-Cyrl-CS"/>
        </w:rPr>
        <w:t>(потпис студента)</w:t>
      </w: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5040" w:firstLine="0"/>
        <w:rPr>
          <w:rFonts w:ascii="Arial" w:hAnsi="Arial" w:cs="Arial"/>
          <w:bCs/>
          <w:sz w:val="22"/>
          <w:szCs w:val="22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__________________________________</w:t>
      </w:r>
    </w:p>
    <w:p w:rsidR="006A44A0" w:rsidRPr="00B2100F" w:rsidRDefault="006A44A0" w:rsidP="006A44A0">
      <w:pPr>
        <w:rPr>
          <w:rFonts w:ascii="Myriad Pro" w:hAnsi="Myriad Pro"/>
          <w:highlight w:val="yellow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(</w:t>
      </w:r>
      <w:proofErr w:type="spellStart"/>
      <w:proofErr w:type="gramStart"/>
      <w:r w:rsidRPr="00B2100F">
        <w:rPr>
          <w:rFonts w:ascii="Arial" w:hAnsi="Arial" w:cs="Arial"/>
          <w:bCs/>
          <w:sz w:val="22"/>
          <w:szCs w:val="22"/>
        </w:rPr>
        <w:t>потпис</w:t>
      </w:r>
      <w:proofErr w:type="spellEnd"/>
      <w:proofErr w:type="gram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потенцијалног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jc w:val="right"/>
        <w:rPr>
          <w:rFonts w:ascii="Myriad Pro" w:hAnsi="Myriad Pro"/>
          <w:b/>
        </w:rPr>
      </w:pPr>
    </w:p>
    <w:p w:rsidR="006A44A0" w:rsidRPr="00B2100F" w:rsidRDefault="006A44A0" w:rsidP="006A44A0">
      <w:pPr>
        <w:jc w:val="right"/>
        <w:rPr>
          <w:rFonts w:ascii="Myriad Pro" w:hAnsi="Myriad Pro"/>
          <w:b/>
        </w:rPr>
      </w:pPr>
    </w:p>
    <w:p w:rsidR="006A44A0" w:rsidRPr="00C1587B" w:rsidRDefault="006A44A0" w:rsidP="006A44A0">
      <w:pPr>
        <w:ind w:firstLine="0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A30D90" w:rsidRDefault="00A30D90"/>
    <w:sectPr w:rsidR="00A30D90" w:rsidSect="006A44A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59E"/>
    <w:multiLevelType w:val="hybridMultilevel"/>
    <w:tmpl w:val="24FAD80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44A0"/>
    <w:rsid w:val="001A463E"/>
    <w:rsid w:val="00423046"/>
    <w:rsid w:val="006A44A0"/>
    <w:rsid w:val="006C2B3D"/>
    <w:rsid w:val="00A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DD51-C189-474D-9412-24ED11F8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A0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4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6A44A0"/>
    <w:rPr>
      <w:color w:val="0000FF"/>
      <w:u w:val="single"/>
    </w:rPr>
  </w:style>
  <w:style w:type="character" w:customStyle="1" w:styleId="Bodytext2">
    <w:name w:val="Body text (2)"/>
    <w:rsid w:val="006A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b.bg.ac.rs/studijski-programi/doktorske-studije/nastavni-plan/pejzazna-arhitek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b.bg.ac.rs/studijski-programi/doktorske-studije/nastavni-plan/tehnologije-menadzment-i-projektovanje-namestaja-od-drv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b.bg.ac.rs/studijski-programi/doktorske-studije/nastavni-plan/sumarstv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b.bg.ac.rs/studijski-programi/doktorske-studije/nastavni-plan/ekoloski-inzenjering-u-zastiti-zemljisnih-i-vodnih-resur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Foresting</cp:lastModifiedBy>
  <cp:revision>2</cp:revision>
  <dcterms:created xsi:type="dcterms:W3CDTF">2021-09-04T14:01:00Z</dcterms:created>
  <dcterms:modified xsi:type="dcterms:W3CDTF">2025-08-02T21:07:00Z</dcterms:modified>
</cp:coreProperties>
</file>